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A4" w:rsidRPr="00AD1BA4" w:rsidRDefault="00AD1BA4" w:rsidP="00AD1BA4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</w:pPr>
      <w:r w:rsidRPr="00AD1BA4"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Vårbruksinfo 3/201</w:t>
      </w:r>
      <w:r>
        <w:rPr>
          <w:rFonts w:ascii="Arial" w:eastAsia="Times New Roman" w:hAnsi="Arial" w:cs="Arial"/>
          <w:b/>
          <w:bCs/>
          <w:kern w:val="32"/>
          <w:sz w:val="48"/>
          <w:szCs w:val="48"/>
          <w:lang w:eastAsia="sv-SE"/>
        </w:rPr>
        <w:t>7</w:t>
      </w:r>
    </w:p>
    <w:p w:rsid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30-årsfesten</w:t>
      </w:r>
    </w:p>
    <w:p w:rsidR="00AD1BA4" w:rsidRPr="00AD1BA4" w:rsidRDefault="00AD1BA4" w:rsidP="00AD1BA4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Alla ni som undrat, den ä</w:t>
      </w:r>
      <w:r w:rsidRPr="00AD1BA4"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 xml:space="preserve"> uppskjuten till våren och styrelsen föreslår att den avslutar vårens arbetsdag någon gång i maj 2018.</w:t>
      </w:r>
    </w:p>
    <w:p w:rsid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Arbetsdag</w:t>
      </w:r>
    </w:p>
    <w:p w:rsidR="00AD1BA4" w:rsidRP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Eftersom vi gjorde en så god insats i våras behövs ingen arbetsdag i höst.</w:t>
      </w: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</w:t>
      </w:r>
    </w:p>
    <w:p w:rsidR="00AD1BA4" w:rsidRP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Container </w:t>
      </w:r>
      <w:r>
        <w:rPr>
          <w:rFonts w:ascii="Arial" w:eastAsia="Times New Roman" w:hAnsi="Arial" w:cs="Arial"/>
          <w:b/>
          <w:bCs/>
          <w:sz w:val="26"/>
          <w:szCs w:val="26"/>
          <w:lang w:eastAsia="sv-SE"/>
        </w:rPr>
        <w:t>6-16</w:t>
      </w: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 oktober</w:t>
      </w:r>
    </w:p>
    <w:p w:rsid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Container kommer att ställas ut mellan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6:e och 16e oktober 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som vanligt på vändplanen mellan Vårbruksgatan 44 och 85. Enbart komposterbart trädgårdsavfall får slängas, för annat avfall och plastpåsar får vi betala straffavgift. Tänk på att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hugga ner grova grenar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packa riset efter hand.</w:t>
      </w:r>
    </w:p>
    <w:p w:rsid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Använd våra containrar! IK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Östria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klagar på att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trädgårdsavfall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slängs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vid elljusspåret.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Medlemmar i vår samfällighet har klagat på att trädgårdsavfall dumpats alldeles utanför deras tomt intill gångvägen mot Slaka.</w:t>
      </w: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Ett bra alternativ om man inte vill anlägga egen kompost är att beställa en soptunna för trädgårdsavfall från tekniska verken eller köra sitt avfall själv till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återvinningsstationerna. </w:t>
      </w:r>
    </w:p>
    <w:p w:rsidR="00AD1BA4" w:rsidRPr="00AD1BA4" w:rsidRDefault="00AD1BA4" w:rsidP="00AD1BA4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>Avgift och e-postlista</w:t>
      </w: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En påminnelse om att betala avgiften för hösten: 1750 kr senast 30 september. </w:t>
      </w:r>
    </w:p>
    <w:p w:rsidR="00891995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Fakturanummer för i höst har meddelats via e-post till er som anmält e-postadress. </w:t>
      </w:r>
    </w:p>
    <w:p w:rsidR="00AD1BA4" w:rsidRPr="00AD1BA4" w:rsidRDefault="00891995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Vi sparar papper och tid om alla som någorlunda regelbundet läser sin e-post anmäler denna </w:t>
      </w:r>
      <w:bookmarkStart w:id="0" w:name="_GoBack"/>
      <w:bookmarkEnd w:id="0"/>
      <w:r w:rsidR="00AD1BA4"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eller ändrad e-postadress till </w:t>
      </w:r>
      <w:hyperlink r:id="rId4" w:history="1">
        <w:r w:rsidR="00AD1BA4" w:rsidRPr="00AD1BA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sv-SE"/>
          </w:rPr>
          <w:t>mikpetersson@gmail.com</w:t>
        </w:r>
      </w:hyperlink>
      <w:r w:rsidR="00AD1BA4"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så att vi håller vår e-postlista aktuell. </w:t>
      </w:r>
    </w:p>
    <w:p w:rsidR="00AD1BA4" w:rsidRPr="00AD1BA4" w:rsidRDefault="00AD1BA4" w:rsidP="00AD1BA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</w:p>
    <w:p w:rsidR="00AD1BA4" w:rsidRPr="00AD1BA4" w:rsidRDefault="00AD1BA4" w:rsidP="00AD1BA4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  <w:lang w:eastAsia="sv-SE"/>
        </w:rPr>
      </w:pPr>
      <w:r w:rsidRPr="00AD1BA4">
        <w:rPr>
          <w:rFonts w:ascii="Arial" w:eastAsia="Times New Roman" w:hAnsi="Arial" w:cs="Arial"/>
          <w:b/>
          <w:bCs/>
          <w:sz w:val="26"/>
          <w:szCs w:val="26"/>
          <w:lang w:eastAsia="sv-SE"/>
        </w:rPr>
        <w:t xml:space="preserve">Gårdsansvariga </w:t>
      </w: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Är för Ö:a gården Jenny Segertoft (V20), för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Vä:a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Elbera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Swed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(V72) och för </w:t>
      </w:r>
      <w:proofErr w:type="spellStart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Sö:a</w:t>
      </w:r>
      <w:proofErr w:type="spellEnd"/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gården Eva Lund (V73).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Problem med kabel-TV anmäls till 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Bengt Gustafsson (V74) </w:t>
      </w:r>
      <w:hyperlink r:id="rId5" w:history="1">
        <w:r w:rsidRPr="00AD1BA4">
          <w:rPr>
            <w:rStyle w:val="Hyperlnk"/>
            <w:rFonts w:ascii="Times New Roman" w:eastAsia="Times New Roman" w:hAnsi="Times New Roman" w:cs="Times New Roman"/>
            <w:sz w:val="24"/>
            <w:szCs w:val="24"/>
            <w:lang w:eastAsia="sv-SE"/>
          </w:rPr>
          <w:t>bengt.gustafsson@beamways.com</w:t>
        </w:r>
      </w:hyperlink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För styrelsen   </w:t>
      </w: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Brush Script Std" w:eastAsia="Times New Roman" w:hAnsi="Brush Script Std" w:cs="Times New Roman"/>
          <w:sz w:val="32"/>
          <w:szCs w:val="32"/>
          <w:lang w:eastAsia="sv-SE"/>
        </w:rPr>
        <w:t>Eva Lund</w:t>
      </w: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AD1BA4" w:rsidRPr="00AD1BA4" w:rsidRDefault="00AD1BA4" w:rsidP="00AD1B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AD1BA4">
        <w:rPr>
          <w:rFonts w:ascii="Times New Roman" w:eastAsia="Times New Roman" w:hAnsi="Times New Roman" w:cs="Times New Roman"/>
          <w:sz w:val="24"/>
          <w:szCs w:val="24"/>
          <w:lang w:eastAsia="sv-SE"/>
        </w:rPr>
        <w:t>ordförande</w:t>
      </w:r>
    </w:p>
    <w:p w:rsidR="00AD1BA4" w:rsidRPr="00AD1BA4" w:rsidRDefault="00AD1BA4" w:rsidP="00AD1BA4">
      <w:pPr>
        <w:rPr>
          <w:rFonts w:ascii="Times New Roman" w:eastAsia="Calibri" w:hAnsi="Times New Roman" w:cs="Times New Roman"/>
        </w:rPr>
      </w:pPr>
    </w:p>
    <w:p w:rsidR="00AD1BA4" w:rsidRPr="00AD1BA4" w:rsidRDefault="00AD1BA4" w:rsidP="00AD1BA4">
      <w:pPr>
        <w:rPr>
          <w:rFonts w:ascii="Calibri" w:eastAsia="Calibri" w:hAnsi="Calibri" w:cs="Times New Roman"/>
        </w:rPr>
      </w:pPr>
    </w:p>
    <w:p w:rsidR="000F73D5" w:rsidRDefault="000F73D5"/>
    <w:sectPr w:rsidR="000F7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ush Script Std">
    <w:panose1 w:val="00000000000000000000"/>
    <w:charset w:val="00"/>
    <w:family w:val="script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4"/>
    <w:rsid w:val="000F73D5"/>
    <w:rsid w:val="00891995"/>
    <w:rsid w:val="00AD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2B81F"/>
  <w15:chartTrackingRefBased/>
  <w15:docId w15:val="{563EE4CB-B0E5-48A8-ABD7-B430ADE2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AD1B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gt.gustafsson@beamways.com" TargetMode="External"/><Relationship Id="rId4" Type="http://schemas.openxmlformats.org/officeDocument/2006/relationships/hyperlink" Target="mailto:mikpetersso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Linköpings universitet</Company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Lund</dc:creator>
  <cp:keywords/>
  <dc:description/>
  <cp:lastModifiedBy>Eva Lund</cp:lastModifiedBy>
  <cp:revision>2</cp:revision>
  <dcterms:created xsi:type="dcterms:W3CDTF">2017-09-06T06:26:00Z</dcterms:created>
  <dcterms:modified xsi:type="dcterms:W3CDTF">2017-09-06T17:50:00Z</dcterms:modified>
</cp:coreProperties>
</file>